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D3" w:rsidRDefault="00B91C74" w:rsidP="00B91C74">
      <w:pPr>
        <w:jc w:val="center"/>
      </w:pPr>
      <w:r>
        <w:t>Major Changes Included in the 2015 TX State Energy Code</w:t>
      </w:r>
    </w:p>
    <w:p w:rsidR="00C8317C" w:rsidRPr="00DF0486" w:rsidRDefault="00C8317C" w:rsidP="00C8317C">
      <w:pPr>
        <w:spacing w:after="0"/>
        <w:jc w:val="center"/>
        <w:rPr>
          <w:sz w:val="20"/>
          <w:szCs w:val="20"/>
        </w:rPr>
      </w:pPr>
      <w:r w:rsidRPr="00DF0486">
        <w:rPr>
          <w:sz w:val="20"/>
          <w:szCs w:val="20"/>
        </w:rPr>
        <w:t>Residential Provisions</w:t>
      </w:r>
    </w:p>
    <w:tbl>
      <w:tblPr>
        <w:tblStyle w:val="LightShading-Accent1"/>
        <w:tblW w:w="0" w:type="auto"/>
        <w:tblLook w:val="04A0"/>
      </w:tblPr>
      <w:tblGrid>
        <w:gridCol w:w="1818"/>
        <w:gridCol w:w="2700"/>
        <w:gridCol w:w="5058"/>
      </w:tblGrid>
      <w:tr w:rsidR="00B91C74" w:rsidRPr="00DF0486" w:rsidTr="00DF0486">
        <w:trPr>
          <w:cnfStyle w:val="100000000000"/>
          <w:trHeight w:val="593"/>
        </w:trPr>
        <w:tc>
          <w:tcPr>
            <w:cnfStyle w:val="001000000000"/>
            <w:tcW w:w="1818" w:type="dxa"/>
          </w:tcPr>
          <w:p w:rsidR="00B91C74" w:rsidRPr="00DF0486" w:rsidRDefault="00B91C74" w:rsidP="00C8317C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Code Reference IECC</w:t>
            </w:r>
          </w:p>
        </w:tc>
        <w:tc>
          <w:tcPr>
            <w:tcW w:w="2700" w:type="dxa"/>
          </w:tcPr>
          <w:p w:rsidR="00B91C74" w:rsidRPr="00DF0486" w:rsidRDefault="00B91C74" w:rsidP="00B91C74">
            <w:pPr>
              <w:cnfStyle w:val="1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Title</w:t>
            </w:r>
          </w:p>
        </w:tc>
        <w:tc>
          <w:tcPr>
            <w:tcW w:w="5058" w:type="dxa"/>
          </w:tcPr>
          <w:p w:rsidR="00B91C74" w:rsidRPr="00DF0486" w:rsidRDefault="00B91C74" w:rsidP="00B91C74">
            <w:pPr>
              <w:cnfStyle w:val="1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Change</w:t>
            </w:r>
          </w:p>
        </w:tc>
      </w:tr>
      <w:tr w:rsidR="00C8317C" w:rsidRPr="00357ADC" w:rsidTr="00DF0486">
        <w:trPr>
          <w:cnfStyle w:val="000000100000"/>
        </w:trPr>
        <w:tc>
          <w:tcPr>
            <w:cnfStyle w:val="001000000000"/>
            <w:tcW w:w="1818" w:type="dxa"/>
          </w:tcPr>
          <w:p w:rsidR="00C8317C" w:rsidRPr="00357ADC" w:rsidRDefault="00C8317C" w:rsidP="00B91C74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>IRC/IECC</w:t>
            </w:r>
          </w:p>
        </w:tc>
        <w:tc>
          <w:tcPr>
            <w:tcW w:w="2700" w:type="dxa"/>
          </w:tcPr>
          <w:p w:rsidR="00C8317C" w:rsidRPr="00357ADC" w:rsidRDefault="00C8317C" w:rsidP="00B91C74">
            <w:pPr>
              <w:cnfStyle w:val="000000100000"/>
              <w:rPr>
                <w:rFonts w:ascii="Calibri" w:hAnsi="Calibri"/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>All</w:t>
            </w:r>
          </w:p>
        </w:tc>
        <w:tc>
          <w:tcPr>
            <w:tcW w:w="5058" w:type="dxa"/>
          </w:tcPr>
          <w:p w:rsidR="00C8317C" w:rsidRPr="00357ADC" w:rsidRDefault="00C8317C" w:rsidP="00B91C74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 xml:space="preserve">Beginning with the 2012 I-codes, the technical provisions of the IECC and Ch. 11 of the IRC are identical, minor variations continue to exist in Sections R101/N1101 General and in definitions </w:t>
            </w:r>
          </w:p>
        </w:tc>
      </w:tr>
      <w:tr w:rsidR="00B91C74" w:rsidRPr="00357ADC" w:rsidTr="00DF0486">
        <w:tc>
          <w:tcPr>
            <w:cnfStyle w:val="001000000000"/>
            <w:tcW w:w="1818" w:type="dxa"/>
          </w:tcPr>
          <w:p w:rsidR="00B91C74" w:rsidRPr="00357ADC" w:rsidRDefault="00B91C74" w:rsidP="00B91C74">
            <w:pPr>
              <w:rPr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>Table  R402.1.2</w:t>
            </w:r>
            <w:r w:rsidR="00C8317C" w:rsidRPr="00357ADC">
              <w:rPr>
                <w:rFonts w:ascii="Calibri" w:hAnsi="Calibri"/>
                <w:color w:val="auto"/>
                <w:sz w:val="20"/>
                <w:szCs w:val="20"/>
              </w:rPr>
              <w:t>*</w:t>
            </w: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B91C74" w:rsidRPr="00357ADC" w:rsidRDefault="00B91C74" w:rsidP="00B91C74">
            <w:pPr>
              <w:cnfStyle w:val="000000000000"/>
              <w:rPr>
                <w:rFonts w:ascii="Calibri" w:hAnsi="Calibri"/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>Insulation and Fenestration Requirements by Component</w:t>
            </w:r>
          </w:p>
        </w:tc>
        <w:tc>
          <w:tcPr>
            <w:tcW w:w="5058" w:type="dxa"/>
          </w:tcPr>
          <w:p w:rsidR="00B91C74" w:rsidRPr="00357ADC" w:rsidRDefault="00B91C74" w:rsidP="00B91C74">
            <w:pPr>
              <w:cnfStyle w:val="0000000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 xml:space="preserve">Changes Window and door U and SHGC and attic insulation levels all climate zones, changes wall and floor insulation in CZ 3 &amp; 4. </w:t>
            </w:r>
          </w:p>
          <w:p w:rsidR="00B91C74" w:rsidRPr="00357ADC" w:rsidRDefault="00B91C74" w:rsidP="00B91C74">
            <w:pPr>
              <w:cnfStyle w:val="0000000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Corresponding changes made to Table R402.1. Equivalent  U-Factors</w:t>
            </w:r>
          </w:p>
        </w:tc>
      </w:tr>
      <w:tr w:rsidR="00B91C74" w:rsidRPr="00357ADC" w:rsidTr="00DF0486">
        <w:trPr>
          <w:cnfStyle w:val="000000100000"/>
        </w:trPr>
        <w:tc>
          <w:tcPr>
            <w:cnfStyle w:val="001000000000"/>
            <w:tcW w:w="1818" w:type="dxa"/>
          </w:tcPr>
          <w:p w:rsidR="00B91C74" w:rsidRPr="00357ADC" w:rsidRDefault="00B91C74" w:rsidP="00B91C74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 xml:space="preserve">R402.4.1.2 </w:t>
            </w:r>
          </w:p>
          <w:p w:rsidR="00B91C74" w:rsidRPr="00357ADC" w:rsidRDefault="00B91C74" w:rsidP="00B91C7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1C74" w:rsidRPr="00357ADC" w:rsidRDefault="00B91C74" w:rsidP="00B91C74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>Testing (Air Leakage)</w:t>
            </w:r>
          </w:p>
        </w:tc>
        <w:tc>
          <w:tcPr>
            <w:tcW w:w="5058" w:type="dxa"/>
          </w:tcPr>
          <w:p w:rsidR="00B91C74" w:rsidRPr="00357ADC" w:rsidRDefault="00EC740B" w:rsidP="00B91C74">
            <w:pPr>
              <w:cnfStyle w:val="000000100000"/>
              <w:rPr>
                <w:rFonts w:ascii="Calibri" w:hAnsi="Calibri"/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 xml:space="preserve"> Envelope t</w:t>
            </w:r>
            <w:r w:rsidR="00B91C74" w:rsidRPr="00357ADC">
              <w:rPr>
                <w:rFonts w:ascii="Calibri" w:hAnsi="Calibri"/>
                <w:color w:val="auto"/>
                <w:sz w:val="20"/>
                <w:szCs w:val="20"/>
              </w:rPr>
              <w:t xml:space="preserve">esting is mandatory, no longer an option, 2015 air leakage thresholds changed to 5 ACH/50 in CZ 2 and 3 ACH/50 in CZ 3 &amp; 4 </w:t>
            </w:r>
          </w:p>
          <w:p w:rsidR="00B91C74" w:rsidRPr="00357ADC" w:rsidRDefault="00B91C74" w:rsidP="00B91C74">
            <w:pPr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B91C74" w:rsidRPr="00357ADC" w:rsidTr="00DF0486">
        <w:tc>
          <w:tcPr>
            <w:cnfStyle w:val="001000000000"/>
            <w:tcW w:w="1818" w:type="dxa"/>
          </w:tcPr>
          <w:p w:rsidR="00B91C74" w:rsidRPr="00357ADC" w:rsidRDefault="00DB0DAC" w:rsidP="00DB0DAC">
            <w:pPr>
              <w:rPr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>R403.3.3</w:t>
            </w:r>
            <w:r w:rsidR="00B91C74" w:rsidRPr="00357ADC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DB0DAC" w:rsidRPr="00357ADC" w:rsidRDefault="00DB0DAC" w:rsidP="00DB0DAC">
            <w:pPr>
              <w:cnfStyle w:val="000000000000"/>
              <w:rPr>
                <w:rFonts w:ascii="Calibri" w:hAnsi="Calibri"/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>(Duct) Sealing (Mandatory)</w:t>
            </w:r>
          </w:p>
          <w:p w:rsidR="00B91C74" w:rsidRPr="00357ADC" w:rsidRDefault="00B91C74" w:rsidP="00B91C74">
            <w:pPr>
              <w:cnfStyle w:val="000000000000"/>
              <w:rPr>
                <w:color w:val="auto"/>
                <w:sz w:val="20"/>
                <w:szCs w:val="20"/>
              </w:rPr>
            </w:pPr>
          </w:p>
        </w:tc>
        <w:tc>
          <w:tcPr>
            <w:tcW w:w="5058" w:type="dxa"/>
          </w:tcPr>
          <w:p w:rsidR="00DB0DAC" w:rsidRPr="00357ADC" w:rsidRDefault="00DB0DAC" w:rsidP="00DB0DAC">
            <w:pPr>
              <w:cnfStyle w:val="000000000000"/>
              <w:rPr>
                <w:rFonts w:ascii="Calibri" w:hAnsi="Calibri"/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 xml:space="preserve"> Duct Testing Required except when ducts and air handler are located entirely within thermal envelope</w:t>
            </w:r>
          </w:p>
          <w:p w:rsidR="00B91C74" w:rsidRPr="00357ADC" w:rsidRDefault="00B91C74" w:rsidP="00B91C74">
            <w:pPr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B91C74" w:rsidRPr="00357ADC" w:rsidTr="00DF0486">
        <w:trPr>
          <w:cnfStyle w:val="000000100000"/>
        </w:trPr>
        <w:tc>
          <w:tcPr>
            <w:cnfStyle w:val="001000000000"/>
            <w:tcW w:w="1818" w:type="dxa"/>
          </w:tcPr>
          <w:p w:rsidR="00B91C74" w:rsidRPr="00357ADC" w:rsidRDefault="00DB0DAC" w:rsidP="00B91C74">
            <w:pPr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R403.3.4</w:t>
            </w:r>
          </w:p>
        </w:tc>
        <w:tc>
          <w:tcPr>
            <w:tcW w:w="2700" w:type="dxa"/>
          </w:tcPr>
          <w:p w:rsidR="00B91C74" w:rsidRPr="00357ADC" w:rsidRDefault="00DB0DAC" w:rsidP="00B91C74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Duct Leakage(prescriptive)</w:t>
            </w:r>
          </w:p>
        </w:tc>
        <w:tc>
          <w:tcPr>
            <w:tcW w:w="5058" w:type="dxa"/>
          </w:tcPr>
          <w:p w:rsidR="00B91C74" w:rsidRPr="00357ADC" w:rsidRDefault="00DB0DAC" w:rsidP="00B91C74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 xml:space="preserve">Sets maximum duct leakage at rough in and post construction at 4cfm/100 sq ft conditioned area, 3 CFM/100 sq ft if air handler not installed. </w:t>
            </w:r>
          </w:p>
        </w:tc>
      </w:tr>
      <w:tr w:rsidR="00B91C74" w:rsidRPr="00357ADC" w:rsidTr="00DF0486">
        <w:tc>
          <w:tcPr>
            <w:cnfStyle w:val="001000000000"/>
            <w:tcW w:w="1818" w:type="dxa"/>
          </w:tcPr>
          <w:p w:rsidR="00B91C74" w:rsidRPr="00357ADC" w:rsidRDefault="00DB0DAC" w:rsidP="00B91C74">
            <w:pPr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 xml:space="preserve">R403.6 </w:t>
            </w:r>
          </w:p>
        </w:tc>
        <w:tc>
          <w:tcPr>
            <w:tcW w:w="2700" w:type="dxa"/>
          </w:tcPr>
          <w:p w:rsidR="00B91C74" w:rsidRPr="00357ADC" w:rsidRDefault="00DB0DAC" w:rsidP="00B91C74">
            <w:pPr>
              <w:cnfStyle w:val="0000000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Mechanical Ventilation (Mandatory</w:t>
            </w:r>
          </w:p>
        </w:tc>
        <w:tc>
          <w:tcPr>
            <w:tcW w:w="5058" w:type="dxa"/>
          </w:tcPr>
          <w:p w:rsidR="00B91C74" w:rsidRPr="00357ADC" w:rsidRDefault="00DB0DAC" w:rsidP="00B91C74">
            <w:pPr>
              <w:cnfStyle w:val="0000000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This section combined with IRC and IMC require whole house ventilation to be installed</w:t>
            </w:r>
          </w:p>
        </w:tc>
      </w:tr>
      <w:tr w:rsidR="00B91C74" w:rsidRPr="00357ADC" w:rsidTr="00DF0486">
        <w:trPr>
          <w:cnfStyle w:val="000000100000"/>
        </w:trPr>
        <w:tc>
          <w:tcPr>
            <w:cnfStyle w:val="001000000000"/>
            <w:tcW w:w="1818" w:type="dxa"/>
          </w:tcPr>
          <w:p w:rsidR="00B91C74" w:rsidRPr="00357ADC" w:rsidRDefault="00EB5D17" w:rsidP="00B91C74">
            <w:pPr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R405.3</w:t>
            </w:r>
          </w:p>
        </w:tc>
        <w:tc>
          <w:tcPr>
            <w:tcW w:w="2700" w:type="dxa"/>
          </w:tcPr>
          <w:p w:rsidR="00B91C74" w:rsidRPr="00357ADC" w:rsidRDefault="00EB5D17" w:rsidP="00B91C74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Compliance Report (Performance Path)</w:t>
            </w:r>
          </w:p>
        </w:tc>
        <w:tc>
          <w:tcPr>
            <w:tcW w:w="5058" w:type="dxa"/>
          </w:tcPr>
          <w:p w:rsidR="00EB5D17" w:rsidRPr="00357ADC" w:rsidRDefault="00EB5D17" w:rsidP="00EB5D17">
            <w:pPr>
              <w:cnfStyle w:val="000000100000"/>
              <w:rPr>
                <w:rFonts w:ascii="Calibri" w:hAnsi="Calibri"/>
                <w:color w:val="auto"/>
                <w:sz w:val="20"/>
                <w:szCs w:val="20"/>
              </w:rPr>
            </w:pPr>
            <w:r w:rsidRPr="00357ADC">
              <w:rPr>
                <w:rFonts w:ascii="Calibri" w:hAnsi="Calibri"/>
                <w:color w:val="auto"/>
                <w:sz w:val="20"/>
                <w:szCs w:val="20"/>
              </w:rPr>
              <w:t xml:space="preserve"> Adds the requirement that the compliance report for the proposed building shall be submitted with the application for building permit, and a compliance report based on the as-built condition of the building shall be submitted before C of O. and adds new sections R405.4.2.1 and R405.2.2 which cover requirements for compliance report for permit application and compliance report for C of O.</w:t>
            </w:r>
          </w:p>
          <w:p w:rsidR="00B91C74" w:rsidRPr="00357ADC" w:rsidRDefault="00B91C74" w:rsidP="00B91C74">
            <w:pPr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B91C74" w:rsidRPr="00357ADC" w:rsidTr="00DF0486">
        <w:tc>
          <w:tcPr>
            <w:cnfStyle w:val="001000000000"/>
            <w:tcW w:w="1818" w:type="dxa"/>
          </w:tcPr>
          <w:p w:rsidR="00B91C74" w:rsidRPr="00357ADC" w:rsidRDefault="00EB5D17" w:rsidP="00B91C74">
            <w:pPr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R406</w:t>
            </w:r>
          </w:p>
        </w:tc>
        <w:tc>
          <w:tcPr>
            <w:tcW w:w="2700" w:type="dxa"/>
          </w:tcPr>
          <w:p w:rsidR="00B91C74" w:rsidRPr="00357ADC" w:rsidRDefault="00EB5D17" w:rsidP="00B91C74">
            <w:pPr>
              <w:cnfStyle w:val="0000000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Energy Rating Index</w:t>
            </w:r>
          </w:p>
        </w:tc>
        <w:tc>
          <w:tcPr>
            <w:tcW w:w="5058" w:type="dxa"/>
          </w:tcPr>
          <w:p w:rsidR="00B91C74" w:rsidRPr="00357ADC" w:rsidRDefault="00EB5D17" w:rsidP="00B91C74">
            <w:pPr>
              <w:cnfStyle w:val="0000000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New Performance based compliance path. See SPEER ERI Guidance Document (link)</w:t>
            </w:r>
          </w:p>
        </w:tc>
      </w:tr>
      <w:tr w:rsidR="00EB5D17" w:rsidRPr="00357ADC" w:rsidTr="00DF0486">
        <w:trPr>
          <w:cnfStyle w:val="000000100000"/>
        </w:trPr>
        <w:tc>
          <w:tcPr>
            <w:cnfStyle w:val="001000000000"/>
            <w:tcW w:w="1818" w:type="dxa"/>
          </w:tcPr>
          <w:p w:rsidR="00EB5D17" w:rsidRPr="00357ADC" w:rsidRDefault="00EB5D17" w:rsidP="00B91C74">
            <w:pPr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Chapter 5 (RE)</w:t>
            </w:r>
          </w:p>
        </w:tc>
        <w:tc>
          <w:tcPr>
            <w:tcW w:w="2700" w:type="dxa"/>
          </w:tcPr>
          <w:p w:rsidR="00EB5D17" w:rsidRPr="00357ADC" w:rsidRDefault="00EB5D17" w:rsidP="00B91C74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Existing Buildings</w:t>
            </w:r>
          </w:p>
        </w:tc>
        <w:tc>
          <w:tcPr>
            <w:tcW w:w="5058" w:type="dxa"/>
          </w:tcPr>
          <w:p w:rsidR="00EB5D17" w:rsidRPr="00357ADC" w:rsidRDefault="006F00B4" w:rsidP="00B91C74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357ADC">
              <w:rPr>
                <w:color w:val="auto"/>
                <w:sz w:val="20"/>
                <w:szCs w:val="20"/>
              </w:rPr>
              <w:t>New chapter containing regulations for compliance in existing buildings, additions, renovations, alterations and historic buildings</w:t>
            </w:r>
          </w:p>
        </w:tc>
      </w:tr>
    </w:tbl>
    <w:p w:rsidR="00B91C74" w:rsidRPr="00357ADC" w:rsidRDefault="00C8317C" w:rsidP="00B91C74">
      <w:pPr>
        <w:rPr>
          <w:sz w:val="18"/>
          <w:szCs w:val="18"/>
        </w:rPr>
      </w:pPr>
      <w:r w:rsidRPr="00357ADC">
        <w:rPr>
          <w:sz w:val="18"/>
          <w:szCs w:val="18"/>
        </w:rPr>
        <w:t>* To convert to IRC Ch 11 references Change R4__ to N11__, example R401.2 - N1101.2</w:t>
      </w:r>
    </w:p>
    <w:p w:rsidR="00C8317C" w:rsidRDefault="00C8317C" w:rsidP="00B91C74"/>
    <w:p w:rsidR="00C8317C" w:rsidRDefault="00C8317C" w:rsidP="00B91C74"/>
    <w:p w:rsidR="00C8317C" w:rsidRDefault="00C8317C" w:rsidP="00B91C74"/>
    <w:p w:rsidR="00DF0486" w:rsidRDefault="00DF0486" w:rsidP="00C8317C">
      <w:pPr>
        <w:jc w:val="center"/>
      </w:pPr>
    </w:p>
    <w:p w:rsidR="00DF0486" w:rsidRDefault="00DF0486" w:rsidP="00C8317C">
      <w:pPr>
        <w:jc w:val="center"/>
      </w:pPr>
    </w:p>
    <w:p w:rsidR="00C8317C" w:rsidRDefault="00C8317C" w:rsidP="00C8317C">
      <w:pPr>
        <w:jc w:val="center"/>
      </w:pPr>
      <w:r>
        <w:lastRenderedPageBreak/>
        <w:t>Commercial Provisions</w:t>
      </w:r>
    </w:p>
    <w:tbl>
      <w:tblPr>
        <w:tblStyle w:val="LightShading-Accent1"/>
        <w:tblW w:w="0" w:type="auto"/>
        <w:tblLook w:val="04A0"/>
      </w:tblPr>
      <w:tblGrid>
        <w:gridCol w:w="1998"/>
        <w:gridCol w:w="2520"/>
        <w:gridCol w:w="5058"/>
      </w:tblGrid>
      <w:tr w:rsidR="00680E72" w:rsidTr="00DF0486">
        <w:trPr>
          <w:cnfStyle w:val="100000000000"/>
        </w:trPr>
        <w:tc>
          <w:tcPr>
            <w:cnfStyle w:val="001000000000"/>
            <w:tcW w:w="1998" w:type="dxa"/>
          </w:tcPr>
          <w:p w:rsidR="00680E72" w:rsidRDefault="00680E72" w:rsidP="00600610">
            <w:r>
              <w:t xml:space="preserve">IECC Code Reference </w:t>
            </w:r>
          </w:p>
        </w:tc>
        <w:tc>
          <w:tcPr>
            <w:tcW w:w="2520" w:type="dxa"/>
          </w:tcPr>
          <w:p w:rsidR="00680E72" w:rsidRDefault="00680E72" w:rsidP="00600610">
            <w:pPr>
              <w:cnfStyle w:val="100000000000"/>
            </w:pPr>
            <w:r>
              <w:t>Title</w:t>
            </w:r>
          </w:p>
        </w:tc>
        <w:tc>
          <w:tcPr>
            <w:tcW w:w="5058" w:type="dxa"/>
          </w:tcPr>
          <w:p w:rsidR="00680E72" w:rsidRDefault="00680E72" w:rsidP="00600610">
            <w:pPr>
              <w:cnfStyle w:val="100000000000"/>
            </w:pPr>
            <w:r>
              <w:t>Change</w:t>
            </w:r>
          </w:p>
        </w:tc>
      </w:tr>
      <w:tr w:rsidR="00F02F5B" w:rsidTr="00DF0486">
        <w:trPr>
          <w:cnfStyle w:val="000000100000"/>
        </w:trPr>
        <w:tc>
          <w:tcPr>
            <w:cnfStyle w:val="001000000000"/>
            <w:tcW w:w="1998" w:type="dxa"/>
          </w:tcPr>
          <w:p w:rsidR="00F02F5B" w:rsidRPr="00DF0486" w:rsidRDefault="00F02F5B" w:rsidP="00680E72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Tables C402.1.3, 402.1.4</w:t>
            </w:r>
          </w:p>
        </w:tc>
        <w:tc>
          <w:tcPr>
            <w:tcW w:w="2520" w:type="dxa"/>
          </w:tcPr>
          <w:p w:rsidR="00F02F5B" w:rsidRPr="00DF0486" w:rsidRDefault="00F02F5B" w:rsidP="00680E72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Thermal Envelope Insulation tables</w:t>
            </w:r>
          </w:p>
        </w:tc>
        <w:tc>
          <w:tcPr>
            <w:tcW w:w="5058" w:type="dxa"/>
          </w:tcPr>
          <w:p w:rsidR="00F02F5B" w:rsidRPr="00DF0486" w:rsidRDefault="00F02F5B" w:rsidP="00680E72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Increases insulation requirements for most assemblies in CZ 1-4</w:t>
            </w:r>
          </w:p>
        </w:tc>
      </w:tr>
      <w:tr w:rsidR="00680E72" w:rsidTr="00DF0486">
        <w:tc>
          <w:tcPr>
            <w:cnfStyle w:val="001000000000"/>
            <w:tcW w:w="1998" w:type="dxa"/>
          </w:tcPr>
          <w:p w:rsidR="00680E72" w:rsidRPr="00DF0486" w:rsidRDefault="00680E72" w:rsidP="00680E72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C402.3</w:t>
            </w:r>
          </w:p>
        </w:tc>
        <w:tc>
          <w:tcPr>
            <w:tcW w:w="2520" w:type="dxa"/>
          </w:tcPr>
          <w:p w:rsidR="00680E72" w:rsidRPr="00DF0486" w:rsidRDefault="00680E72" w:rsidP="00680E72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Roof Solar Reflectance</w:t>
            </w:r>
          </w:p>
        </w:tc>
        <w:tc>
          <w:tcPr>
            <w:tcW w:w="5058" w:type="dxa"/>
          </w:tcPr>
          <w:p w:rsidR="00680E72" w:rsidRPr="00DF0486" w:rsidRDefault="00680E72" w:rsidP="00680E72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 xml:space="preserve">Requires roofs directly above conditioned spaces to meet minimum roof reflectance and </w:t>
            </w:r>
            <w:proofErr w:type="spellStart"/>
            <w:r w:rsidRPr="00DF0486">
              <w:rPr>
                <w:sz w:val="20"/>
                <w:szCs w:val="20"/>
              </w:rPr>
              <w:t>emittance</w:t>
            </w:r>
            <w:proofErr w:type="spellEnd"/>
            <w:r w:rsidRPr="00DF0486">
              <w:rPr>
                <w:sz w:val="20"/>
                <w:szCs w:val="20"/>
              </w:rPr>
              <w:t xml:space="preserve"> requirements in CZ 1-3.</w:t>
            </w:r>
          </w:p>
        </w:tc>
      </w:tr>
      <w:tr w:rsidR="00680E72" w:rsidTr="00DF0486">
        <w:trPr>
          <w:cnfStyle w:val="000000100000"/>
        </w:trPr>
        <w:tc>
          <w:tcPr>
            <w:cnfStyle w:val="001000000000"/>
            <w:tcW w:w="1998" w:type="dxa"/>
          </w:tcPr>
          <w:p w:rsidR="00680E72" w:rsidRPr="00DF0486" w:rsidRDefault="00F02F5B" w:rsidP="00F02F5B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C402.4.1</w:t>
            </w:r>
          </w:p>
        </w:tc>
        <w:tc>
          <w:tcPr>
            <w:tcW w:w="2520" w:type="dxa"/>
          </w:tcPr>
          <w:p w:rsidR="00680E72" w:rsidRPr="00DF0486" w:rsidRDefault="00F02F5B" w:rsidP="00F02F5B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Maximum (Fenestration) Area</w:t>
            </w:r>
          </w:p>
        </w:tc>
        <w:tc>
          <w:tcPr>
            <w:tcW w:w="5058" w:type="dxa"/>
          </w:tcPr>
          <w:p w:rsidR="00680E72" w:rsidRPr="00DF0486" w:rsidRDefault="00F02F5B" w:rsidP="00F02F5B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Reduces max vertical fenestration area from 40% in 2009 IECC to 30%</w:t>
            </w:r>
          </w:p>
        </w:tc>
      </w:tr>
      <w:tr w:rsidR="00680E72" w:rsidTr="00DF0486">
        <w:tc>
          <w:tcPr>
            <w:cnfStyle w:val="001000000000"/>
            <w:tcW w:w="1998" w:type="dxa"/>
          </w:tcPr>
          <w:p w:rsidR="00680E72" w:rsidRPr="00DF0486" w:rsidRDefault="006876AD" w:rsidP="006876AD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Table 402.4</w:t>
            </w:r>
          </w:p>
        </w:tc>
        <w:tc>
          <w:tcPr>
            <w:tcW w:w="2520" w:type="dxa"/>
          </w:tcPr>
          <w:p w:rsidR="00680E72" w:rsidRPr="00DF0486" w:rsidRDefault="006876AD" w:rsidP="006876AD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Fenestration Max U-Factor</w:t>
            </w:r>
          </w:p>
        </w:tc>
        <w:tc>
          <w:tcPr>
            <w:tcW w:w="5058" w:type="dxa"/>
          </w:tcPr>
          <w:p w:rsidR="00680E72" w:rsidRPr="00DF0486" w:rsidRDefault="006876AD" w:rsidP="006876AD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Reduces Max U-Factor for windows</w:t>
            </w:r>
          </w:p>
        </w:tc>
      </w:tr>
      <w:tr w:rsidR="00680E72" w:rsidTr="00DF0486">
        <w:trPr>
          <w:cnfStyle w:val="000000100000"/>
        </w:trPr>
        <w:tc>
          <w:tcPr>
            <w:cnfStyle w:val="001000000000"/>
            <w:tcW w:w="1998" w:type="dxa"/>
          </w:tcPr>
          <w:p w:rsidR="00680E72" w:rsidRPr="00DF0486" w:rsidRDefault="006876AD" w:rsidP="006876AD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C403.1.2.15 -C403.2.17</w:t>
            </w:r>
          </w:p>
        </w:tc>
        <w:tc>
          <w:tcPr>
            <w:tcW w:w="2520" w:type="dxa"/>
          </w:tcPr>
          <w:p w:rsidR="00680E72" w:rsidRPr="00DF0486" w:rsidRDefault="006876AD" w:rsidP="006876AD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Walk-in Coolers-Refrigerated Display Cases</w:t>
            </w:r>
          </w:p>
        </w:tc>
        <w:tc>
          <w:tcPr>
            <w:tcW w:w="5058" w:type="dxa"/>
          </w:tcPr>
          <w:p w:rsidR="00680E72" w:rsidRPr="00DF0486" w:rsidRDefault="006876AD" w:rsidP="006876AD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New sections setting requirements for walk-in coolers, freezers and refrigerated display cases</w:t>
            </w:r>
          </w:p>
        </w:tc>
      </w:tr>
      <w:tr w:rsidR="00680E72" w:rsidTr="00DF0486">
        <w:tc>
          <w:tcPr>
            <w:cnfStyle w:val="001000000000"/>
            <w:tcW w:w="1998" w:type="dxa"/>
          </w:tcPr>
          <w:p w:rsidR="00680E72" w:rsidRPr="00DF0486" w:rsidRDefault="006876AD" w:rsidP="006876AD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 xml:space="preserve">C404 </w:t>
            </w:r>
          </w:p>
        </w:tc>
        <w:tc>
          <w:tcPr>
            <w:tcW w:w="2520" w:type="dxa"/>
          </w:tcPr>
          <w:p w:rsidR="00680E72" w:rsidRPr="00DF0486" w:rsidRDefault="006876AD" w:rsidP="006876AD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Service Water Heating</w:t>
            </w:r>
          </w:p>
        </w:tc>
        <w:tc>
          <w:tcPr>
            <w:tcW w:w="5058" w:type="dxa"/>
          </w:tcPr>
          <w:p w:rsidR="00680E72" w:rsidRPr="00DF0486" w:rsidRDefault="006876AD" w:rsidP="006876AD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 xml:space="preserve"> Significant new requirements for water heating systems throughout section C404</w:t>
            </w:r>
          </w:p>
        </w:tc>
      </w:tr>
      <w:tr w:rsidR="00680E72" w:rsidTr="00DF0486">
        <w:trPr>
          <w:cnfStyle w:val="000000100000"/>
        </w:trPr>
        <w:tc>
          <w:tcPr>
            <w:cnfStyle w:val="001000000000"/>
            <w:tcW w:w="1998" w:type="dxa"/>
          </w:tcPr>
          <w:p w:rsidR="00680E72" w:rsidRPr="00DF0486" w:rsidRDefault="006F00B4" w:rsidP="006F00B4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C405</w:t>
            </w:r>
          </w:p>
        </w:tc>
        <w:tc>
          <w:tcPr>
            <w:tcW w:w="2520" w:type="dxa"/>
          </w:tcPr>
          <w:p w:rsidR="00680E72" w:rsidRPr="00DF0486" w:rsidRDefault="006F00B4" w:rsidP="006876AD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Electrical Power and Lighting Systems</w:t>
            </w:r>
          </w:p>
        </w:tc>
        <w:tc>
          <w:tcPr>
            <w:tcW w:w="5058" w:type="dxa"/>
          </w:tcPr>
          <w:p w:rsidR="00680E72" w:rsidRPr="00DF0486" w:rsidRDefault="006F00B4" w:rsidP="006876AD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 xml:space="preserve">Significant additional requirements for lighting controls, sensors and </w:t>
            </w:r>
            <w:proofErr w:type="spellStart"/>
            <w:r w:rsidRPr="00DF0486">
              <w:rPr>
                <w:sz w:val="20"/>
                <w:szCs w:val="20"/>
              </w:rPr>
              <w:t>daylighting</w:t>
            </w:r>
            <w:proofErr w:type="spellEnd"/>
            <w:r w:rsidRPr="00DF0486">
              <w:rPr>
                <w:sz w:val="20"/>
                <w:szCs w:val="20"/>
              </w:rPr>
              <w:t xml:space="preserve"> controls, new requirements for electrical motors and vertical and horizontal transportation systems. </w:t>
            </w:r>
          </w:p>
        </w:tc>
      </w:tr>
      <w:tr w:rsidR="00680E72" w:rsidTr="00DF0486">
        <w:tc>
          <w:tcPr>
            <w:cnfStyle w:val="001000000000"/>
            <w:tcW w:w="1998" w:type="dxa"/>
          </w:tcPr>
          <w:p w:rsidR="00680E72" w:rsidRPr="00DF0486" w:rsidRDefault="006F00B4" w:rsidP="006F00B4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C406</w:t>
            </w:r>
          </w:p>
        </w:tc>
        <w:tc>
          <w:tcPr>
            <w:tcW w:w="2520" w:type="dxa"/>
          </w:tcPr>
          <w:p w:rsidR="00680E72" w:rsidRPr="00DF0486" w:rsidRDefault="006F00B4" w:rsidP="006876AD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Additional Efficiency Package Options</w:t>
            </w:r>
          </w:p>
        </w:tc>
        <w:tc>
          <w:tcPr>
            <w:tcW w:w="5058" w:type="dxa"/>
          </w:tcPr>
          <w:p w:rsidR="00680E72" w:rsidRPr="00DF0486" w:rsidRDefault="006F00B4" w:rsidP="006876AD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New section requiring design teams to choose one of six above code options for additional efficiency</w:t>
            </w:r>
          </w:p>
        </w:tc>
      </w:tr>
      <w:tr w:rsidR="00680E72" w:rsidTr="00DF0486">
        <w:trPr>
          <w:cnfStyle w:val="000000100000"/>
        </w:trPr>
        <w:tc>
          <w:tcPr>
            <w:cnfStyle w:val="001000000000"/>
            <w:tcW w:w="1998" w:type="dxa"/>
          </w:tcPr>
          <w:p w:rsidR="00680E72" w:rsidRPr="00DF0486" w:rsidRDefault="006F00B4" w:rsidP="006F00B4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C408</w:t>
            </w:r>
          </w:p>
        </w:tc>
        <w:tc>
          <w:tcPr>
            <w:tcW w:w="2520" w:type="dxa"/>
          </w:tcPr>
          <w:p w:rsidR="00680E72" w:rsidRPr="00DF0486" w:rsidRDefault="006F00B4" w:rsidP="006876AD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System Commissioning</w:t>
            </w:r>
          </w:p>
        </w:tc>
        <w:tc>
          <w:tcPr>
            <w:tcW w:w="5058" w:type="dxa"/>
          </w:tcPr>
          <w:p w:rsidR="006F00B4" w:rsidRPr="00DF0486" w:rsidRDefault="006F00B4" w:rsidP="006876AD">
            <w:pPr>
              <w:cnfStyle w:val="0000001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Significant expansion of Commissioning requirements and documentation</w:t>
            </w:r>
          </w:p>
        </w:tc>
      </w:tr>
      <w:tr w:rsidR="00680E72" w:rsidTr="00DF0486">
        <w:tc>
          <w:tcPr>
            <w:cnfStyle w:val="001000000000"/>
            <w:tcW w:w="1998" w:type="dxa"/>
          </w:tcPr>
          <w:p w:rsidR="00680E72" w:rsidRPr="00DF0486" w:rsidRDefault="006F00B4" w:rsidP="006F00B4">
            <w:pPr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Chapter 5 (CE)</w:t>
            </w:r>
          </w:p>
        </w:tc>
        <w:tc>
          <w:tcPr>
            <w:tcW w:w="2520" w:type="dxa"/>
          </w:tcPr>
          <w:p w:rsidR="00680E72" w:rsidRPr="00DF0486" w:rsidRDefault="006F00B4" w:rsidP="006876AD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Existing Buildings</w:t>
            </w:r>
          </w:p>
        </w:tc>
        <w:tc>
          <w:tcPr>
            <w:tcW w:w="5058" w:type="dxa"/>
          </w:tcPr>
          <w:p w:rsidR="00680E72" w:rsidRPr="00DF0486" w:rsidRDefault="006F00B4" w:rsidP="006876AD">
            <w:pPr>
              <w:cnfStyle w:val="000000000000"/>
              <w:rPr>
                <w:sz w:val="20"/>
                <w:szCs w:val="20"/>
              </w:rPr>
            </w:pPr>
            <w:r w:rsidRPr="00DF0486">
              <w:rPr>
                <w:sz w:val="20"/>
                <w:szCs w:val="20"/>
              </w:rPr>
              <w:t>New chapter containing regulations for compliance in existing buildings, additions, renovations, alterations and historic buildings</w:t>
            </w:r>
          </w:p>
        </w:tc>
      </w:tr>
    </w:tbl>
    <w:p w:rsidR="00C8317C" w:rsidRDefault="00C8317C" w:rsidP="00C8317C">
      <w:pPr>
        <w:jc w:val="center"/>
      </w:pPr>
    </w:p>
    <w:sectPr w:rsidR="00C8317C" w:rsidSect="005D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91C74"/>
    <w:rsid w:val="000846BF"/>
    <w:rsid w:val="00243F00"/>
    <w:rsid w:val="00357ADC"/>
    <w:rsid w:val="005D25D3"/>
    <w:rsid w:val="00680E72"/>
    <w:rsid w:val="006876AD"/>
    <w:rsid w:val="006F00B4"/>
    <w:rsid w:val="00703FF4"/>
    <w:rsid w:val="007F72AD"/>
    <w:rsid w:val="00B91C74"/>
    <w:rsid w:val="00C8317C"/>
    <w:rsid w:val="00CB0998"/>
    <w:rsid w:val="00DB0DAC"/>
    <w:rsid w:val="00DF0486"/>
    <w:rsid w:val="00EB5D17"/>
    <w:rsid w:val="00EB7642"/>
    <w:rsid w:val="00EC740B"/>
    <w:rsid w:val="00F02F5B"/>
    <w:rsid w:val="00F3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F04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jvandever</cp:lastModifiedBy>
  <cp:revision>3</cp:revision>
  <dcterms:created xsi:type="dcterms:W3CDTF">2016-02-21T23:03:00Z</dcterms:created>
  <dcterms:modified xsi:type="dcterms:W3CDTF">2016-02-24T20:52:00Z</dcterms:modified>
</cp:coreProperties>
</file>